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6586" w14:textId="77777777" w:rsidR="00EE1662" w:rsidRPr="00EE1662" w:rsidRDefault="00EE1662" w:rsidP="00EE1662">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EE1662">
        <w:rPr>
          <w:rFonts w:ascii="inherit" w:eastAsia="Times New Roman" w:hAnsi="inherit" w:cs="Lato"/>
          <w:color w:val="000000"/>
          <w:kern w:val="36"/>
          <w:sz w:val="64"/>
          <w:szCs w:val="96"/>
          <w:lang w:eastAsia="en-GB"/>
        </w:rPr>
        <w:t>Hearing aids and how to get one</w:t>
      </w:r>
    </w:p>
    <w:p w14:paraId="5FEFA07E" w14:textId="2B64CB2F"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What_is_a_hearing_aid_"/>
      <w:bookmarkEnd w:id="0"/>
      <w:r w:rsidRPr="00EE1662">
        <w:rPr>
          <w:rFonts w:ascii="inherit" w:eastAsia="Times New Roman" w:hAnsi="inherit" w:cs="Lato"/>
          <w:color w:val="000000"/>
          <w:sz w:val="52"/>
          <w:szCs w:val="56"/>
          <w:lang w:eastAsia="en-GB"/>
        </w:rPr>
        <w:t>What is a hearing aid?</w:t>
      </w:r>
    </w:p>
    <w:p w14:paraId="06ECE150"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xml:space="preserve">A hearing aid is a device that is used to increase the loudness of the sound reaching the ear of a person with a hearing difficulty. Modern hearing aids consist of three basic electronic components: a microphone, an </w:t>
      </w:r>
      <w:proofErr w:type="gramStart"/>
      <w:r w:rsidRPr="00EE1662">
        <w:rPr>
          <w:rFonts w:ascii="Lato" w:eastAsia="Times New Roman" w:hAnsi="Lato" w:cs="Lato"/>
          <w:color w:val="000000"/>
          <w:sz w:val="32"/>
          <w:szCs w:val="32"/>
          <w:lang w:eastAsia="en-GB"/>
        </w:rPr>
        <w:t>amplifier</w:t>
      </w:r>
      <w:proofErr w:type="gramEnd"/>
      <w:r w:rsidRPr="00EE1662">
        <w:rPr>
          <w:rFonts w:ascii="Lato" w:eastAsia="Times New Roman" w:hAnsi="Lato" w:cs="Lato"/>
          <w:color w:val="000000"/>
          <w:sz w:val="32"/>
          <w:szCs w:val="32"/>
          <w:lang w:eastAsia="en-GB"/>
        </w:rPr>
        <w:t xml:space="preserve"> and a loudspeaker.</w:t>
      </w:r>
      <w:r w:rsidRPr="00EE1662">
        <w:rPr>
          <w:rFonts w:ascii="Lato" w:eastAsia="Times New Roman" w:hAnsi="Lato" w:cs="Lato"/>
          <w:color w:val="000000"/>
          <w:sz w:val="32"/>
          <w:szCs w:val="32"/>
          <w:lang w:eastAsia="en-GB"/>
        </w:rPr>
        <w:br/>
        <w:t>The most common types of hearing aids are those that are worn in or behind the ear, but there are others, such as implantable hearing aids, which can be used in certain situations (see below).</w:t>
      </w:r>
    </w:p>
    <w:p w14:paraId="488C5DE1" w14:textId="77777777" w:rsidR="00EE1662" w:rsidRPr="00EE1662" w:rsidRDefault="00EE1662" w:rsidP="00EE1662">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EE1662">
        <w:rPr>
          <w:rFonts w:ascii="inherit" w:eastAsia="Times New Roman" w:hAnsi="inherit" w:cs="Lato"/>
          <w:color w:val="000000"/>
          <w:sz w:val="44"/>
          <w:szCs w:val="48"/>
          <w:lang w:eastAsia="en-GB"/>
        </w:rPr>
        <w:t>Behind-the-ear hearing aid</w:t>
      </w:r>
    </w:p>
    <w:tbl>
      <w:tblPr>
        <w:tblW w:w="11250" w:type="dxa"/>
        <w:tblCellMar>
          <w:top w:w="12" w:type="dxa"/>
          <w:left w:w="12" w:type="dxa"/>
          <w:bottom w:w="12" w:type="dxa"/>
          <w:right w:w="12" w:type="dxa"/>
        </w:tblCellMar>
        <w:tblLook w:val="04A0" w:firstRow="1" w:lastRow="0" w:firstColumn="1" w:lastColumn="0" w:noHBand="0" w:noVBand="1"/>
      </w:tblPr>
      <w:tblGrid>
        <w:gridCol w:w="4500"/>
        <w:gridCol w:w="6750"/>
      </w:tblGrid>
      <w:tr w:rsidR="00EE1662" w:rsidRPr="00EE1662" w14:paraId="05EFB4EC" w14:textId="77777777" w:rsidTr="00EE1662">
        <w:tc>
          <w:tcPr>
            <w:tcW w:w="4500" w:type="dxa"/>
            <w:shd w:val="clear" w:color="auto" w:fill="auto"/>
            <w:tcMar>
              <w:top w:w="0" w:type="dxa"/>
              <w:left w:w="0" w:type="dxa"/>
              <w:bottom w:w="0" w:type="dxa"/>
              <w:right w:w="0" w:type="dxa"/>
            </w:tcMar>
            <w:vAlign w:val="center"/>
            <w:hideMark/>
          </w:tcPr>
          <w:p w14:paraId="4BFA53D5" w14:textId="3CC8E7B3" w:rsidR="00EE1662" w:rsidRPr="00EE1662" w:rsidRDefault="00EE1662" w:rsidP="00EE1662">
            <w:pPr>
              <w:spacing w:after="0"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noProof/>
                <w:sz w:val="32"/>
                <w:szCs w:val="32"/>
                <w:lang w:eastAsia="en-GB"/>
              </w:rPr>
              <w:drawing>
                <wp:inline distT="0" distB="0" distL="0" distR="0" wp14:anchorId="7A91DB28" wp14:editId="20677A3B">
                  <wp:extent cx="2766060" cy="1432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6060" cy="1432560"/>
                          </a:xfrm>
                          <a:prstGeom prst="rect">
                            <a:avLst/>
                          </a:prstGeom>
                          <a:noFill/>
                          <a:ln>
                            <a:noFill/>
                          </a:ln>
                        </pic:spPr>
                      </pic:pic>
                    </a:graphicData>
                  </a:graphic>
                </wp:inline>
              </w:drawing>
            </w:r>
          </w:p>
        </w:tc>
        <w:tc>
          <w:tcPr>
            <w:tcW w:w="6750" w:type="dxa"/>
            <w:shd w:val="clear" w:color="auto" w:fill="auto"/>
            <w:tcMar>
              <w:top w:w="0" w:type="dxa"/>
              <w:left w:w="0" w:type="dxa"/>
              <w:bottom w:w="0" w:type="dxa"/>
              <w:right w:w="0" w:type="dxa"/>
            </w:tcMar>
            <w:vAlign w:val="center"/>
            <w:hideMark/>
          </w:tcPr>
          <w:p w14:paraId="5D6EFD13" w14:textId="77777777" w:rsidR="00EE1662" w:rsidRPr="00EE1662" w:rsidRDefault="00EE1662" w:rsidP="00EE1662">
            <w:pPr>
              <w:spacing w:after="0"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sz w:val="32"/>
                <w:szCs w:val="32"/>
                <w:lang w:eastAsia="en-GB"/>
              </w:rPr>
              <w:t xml:space="preserve">The </w:t>
            </w:r>
            <w:proofErr w:type="gramStart"/>
            <w:r w:rsidRPr="00EE1662">
              <w:rPr>
                <w:rFonts w:ascii="Times New Roman" w:eastAsia="Times New Roman" w:hAnsi="Times New Roman" w:cs="Times New Roman"/>
                <w:sz w:val="32"/>
                <w:szCs w:val="32"/>
                <w:lang w:eastAsia="en-GB"/>
              </w:rPr>
              <w:t>most commonly used</w:t>
            </w:r>
            <w:proofErr w:type="gramEnd"/>
            <w:r w:rsidRPr="00EE1662">
              <w:rPr>
                <w:rFonts w:ascii="Times New Roman" w:eastAsia="Times New Roman" w:hAnsi="Times New Roman" w:cs="Times New Roman"/>
                <w:sz w:val="32"/>
                <w:szCs w:val="32"/>
                <w:lang w:eastAsia="en-GB"/>
              </w:rPr>
              <w:t xml:space="preserve"> type of aid is the behind-the-ear hearing aid, where all the electronic components are contained in a skin-coloured plastic case that sits behind the ear.</w:t>
            </w:r>
          </w:p>
        </w:tc>
      </w:tr>
    </w:tbl>
    <w:p w14:paraId="57FC6E3E"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0A1E1652" w14:textId="77777777" w:rsidR="00EE1662" w:rsidRPr="00EE1662" w:rsidRDefault="00EE1662" w:rsidP="00EE1662">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EE1662">
        <w:rPr>
          <w:rFonts w:ascii="inherit" w:eastAsia="Times New Roman" w:hAnsi="inherit" w:cs="Lato"/>
          <w:color w:val="000000"/>
          <w:sz w:val="44"/>
          <w:szCs w:val="48"/>
          <w:lang w:eastAsia="en-GB"/>
        </w:rPr>
        <w:t>In-the-ear hearing aid</w:t>
      </w:r>
    </w:p>
    <w:tbl>
      <w:tblPr>
        <w:tblW w:w="11250" w:type="dxa"/>
        <w:tblCellMar>
          <w:top w:w="12" w:type="dxa"/>
          <w:left w:w="12" w:type="dxa"/>
          <w:bottom w:w="12" w:type="dxa"/>
          <w:right w:w="12" w:type="dxa"/>
        </w:tblCellMar>
        <w:tblLook w:val="04A0" w:firstRow="1" w:lastRow="0" w:firstColumn="1" w:lastColumn="0" w:noHBand="0" w:noVBand="1"/>
      </w:tblPr>
      <w:tblGrid>
        <w:gridCol w:w="4500"/>
        <w:gridCol w:w="6750"/>
      </w:tblGrid>
      <w:tr w:rsidR="00EE1662" w:rsidRPr="00EE1662" w14:paraId="71EA7C77" w14:textId="77777777" w:rsidTr="00EE1662">
        <w:tc>
          <w:tcPr>
            <w:tcW w:w="4500" w:type="dxa"/>
            <w:shd w:val="clear" w:color="auto" w:fill="auto"/>
            <w:tcMar>
              <w:top w:w="0" w:type="dxa"/>
              <w:left w:w="0" w:type="dxa"/>
              <w:bottom w:w="0" w:type="dxa"/>
              <w:right w:w="0" w:type="dxa"/>
            </w:tcMar>
            <w:vAlign w:val="center"/>
            <w:hideMark/>
          </w:tcPr>
          <w:p w14:paraId="3F4AFA71" w14:textId="0F2CAD84" w:rsidR="00EE1662" w:rsidRPr="00EE1662" w:rsidRDefault="00EE1662" w:rsidP="00EE1662">
            <w:pPr>
              <w:spacing w:after="0"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noProof/>
                <w:sz w:val="32"/>
                <w:szCs w:val="32"/>
                <w:lang w:eastAsia="en-GB"/>
              </w:rPr>
              <w:drawing>
                <wp:inline distT="0" distB="0" distL="0" distR="0" wp14:anchorId="489182B8" wp14:editId="74377912">
                  <wp:extent cx="2766060" cy="1432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6060" cy="1432560"/>
                          </a:xfrm>
                          <a:prstGeom prst="rect">
                            <a:avLst/>
                          </a:prstGeom>
                          <a:noFill/>
                          <a:ln>
                            <a:noFill/>
                          </a:ln>
                        </pic:spPr>
                      </pic:pic>
                    </a:graphicData>
                  </a:graphic>
                </wp:inline>
              </w:drawing>
            </w:r>
          </w:p>
        </w:tc>
        <w:tc>
          <w:tcPr>
            <w:tcW w:w="6750" w:type="dxa"/>
            <w:shd w:val="clear" w:color="auto" w:fill="auto"/>
            <w:tcMar>
              <w:top w:w="0" w:type="dxa"/>
              <w:left w:w="0" w:type="dxa"/>
              <w:bottom w:w="0" w:type="dxa"/>
              <w:right w:w="0" w:type="dxa"/>
            </w:tcMar>
            <w:vAlign w:val="center"/>
            <w:hideMark/>
          </w:tcPr>
          <w:p w14:paraId="3A7692CC" w14:textId="77777777" w:rsidR="00EE1662" w:rsidRPr="00EE1662" w:rsidRDefault="00EE1662" w:rsidP="00EE1662">
            <w:pPr>
              <w:spacing w:after="0"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sz w:val="32"/>
                <w:szCs w:val="32"/>
                <w:lang w:eastAsia="en-GB"/>
              </w:rPr>
              <w:t>Cosmetically more popular is the in-the-ear hearing aid, which is a smaller, more compact device worn in the ear canal, but it is inappropriate for people with severe deafness because it is not powerful enough to compensate for their hearing loss. It is not suitable for those with some loss of manual dexterity, because the control switches are quite small.</w:t>
            </w:r>
          </w:p>
        </w:tc>
      </w:tr>
    </w:tbl>
    <w:p w14:paraId="4BB5D1B3"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193A8C3B" w14:textId="77777777" w:rsidR="00EE1662" w:rsidRPr="00EE1662" w:rsidRDefault="00EE1662" w:rsidP="00EE1662">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EE1662">
        <w:rPr>
          <w:rFonts w:ascii="inherit" w:eastAsia="Times New Roman" w:hAnsi="inherit" w:cs="Lato"/>
          <w:color w:val="000000"/>
          <w:sz w:val="44"/>
          <w:szCs w:val="48"/>
          <w:lang w:eastAsia="en-GB"/>
        </w:rPr>
        <w:lastRenderedPageBreak/>
        <w:t>Completely-in-the-canal hearing aid</w:t>
      </w:r>
    </w:p>
    <w:tbl>
      <w:tblPr>
        <w:tblW w:w="11250" w:type="dxa"/>
        <w:tblCellMar>
          <w:top w:w="12" w:type="dxa"/>
          <w:left w:w="12" w:type="dxa"/>
          <w:bottom w:w="12" w:type="dxa"/>
          <w:right w:w="12" w:type="dxa"/>
        </w:tblCellMar>
        <w:tblLook w:val="04A0" w:firstRow="1" w:lastRow="0" w:firstColumn="1" w:lastColumn="0" w:noHBand="0" w:noVBand="1"/>
      </w:tblPr>
      <w:tblGrid>
        <w:gridCol w:w="4500"/>
        <w:gridCol w:w="6750"/>
      </w:tblGrid>
      <w:tr w:rsidR="00EE1662" w:rsidRPr="00EE1662" w14:paraId="7E40A81B" w14:textId="77777777" w:rsidTr="00EE1662">
        <w:tc>
          <w:tcPr>
            <w:tcW w:w="4500" w:type="dxa"/>
            <w:shd w:val="clear" w:color="auto" w:fill="auto"/>
            <w:tcMar>
              <w:top w:w="0" w:type="dxa"/>
              <w:left w:w="0" w:type="dxa"/>
              <w:bottom w:w="0" w:type="dxa"/>
              <w:right w:w="0" w:type="dxa"/>
            </w:tcMar>
            <w:vAlign w:val="center"/>
            <w:hideMark/>
          </w:tcPr>
          <w:p w14:paraId="762282DB" w14:textId="7926F079" w:rsidR="00EE1662" w:rsidRPr="00EE1662" w:rsidRDefault="00EE1662" w:rsidP="00EE1662">
            <w:pPr>
              <w:spacing w:after="0"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noProof/>
                <w:sz w:val="32"/>
                <w:szCs w:val="32"/>
                <w:lang w:eastAsia="en-GB"/>
              </w:rPr>
              <w:drawing>
                <wp:inline distT="0" distB="0" distL="0" distR="0" wp14:anchorId="1150A9FC" wp14:editId="2B8A713D">
                  <wp:extent cx="2766060" cy="143256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6060" cy="1432560"/>
                          </a:xfrm>
                          <a:prstGeom prst="rect">
                            <a:avLst/>
                          </a:prstGeom>
                          <a:noFill/>
                          <a:ln>
                            <a:noFill/>
                          </a:ln>
                        </pic:spPr>
                      </pic:pic>
                    </a:graphicData>
                  </a:graphic>
                </wp:inline>
              </w:drawing>
            </w:r>
          </w:p>
        </w:tc>
        <w:tc>
          <w:tcPr>
            <w:tcW w:w="6750" w:type="dxa"/>
            <w:shd w:val="clear" w:color="auto" w:fill="auto"/>
            <w:tcMar>
              <w:top w:w="0" w:type="dxa"/>
              <w:left w:w="0" w:type="dxa"/>
              <w:bottom w:w="0" w:type="dxa"/>
              <w:right w:w="0" w:type="dxa"/>
            </w:tcMar>
            <w:vAlign w:val="center"/>
            <w:hideMark/>
          </w:tcPr>
          <w:p w14:paraId="2502FA14" w14:textId="77777777" w:rsidR="00EE1662" w:rsidRPr="00EE1662" w:rsidRDefault="00EE1662" w:rsidP="00EE1662">
            <w:pPr>
              <w:spacing w:after="0"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sz w:val="32"/>
                <w:szCs w:val="32"/>
                <w:lang w:eastAsia="en-GB"/>
              </w:rPr>
              <w:t>Even smaller is the completely-in-the-canal hearing aid, which is virtually invisible when worn. Again, because of its small size, its casing is too small to be able to hold a very powerful amplifier and so it is only useful for mild hearing losses.</w:t>
            </w:r>
          </w:p>
        </w:tc>
      </w:tr>
    </w:tbl>
    <w:p w14:paraId="117E01A8"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2A124899"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pict w14:anchorId="5E95D38E">
          <v:rect id="_x0000_i1028" style="width:0;height:.75pt" o:hralign="center" o:hrstd="t" o:hr="t" fillcolor="#a0a0a0" stroked="f"/>
        </w:pict>
      </w:r>
    </w:p>
    <w:p w14:paraId="1A77E2C3" w14:textId="54D391B4"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Hearing_aid_information"/>
      <w:bookmarkEnd w:id="1"/>
      <w:r w:rsidRPr="00EE1662">
        <w:rPr>
          <w:rFonts w:ascii="inherit" w:eastAsia="Times New Roman" w:hAnsi="inherit" w:cs="Lato"/>
          <w:color w:val="000000"/>
          <w:sz w:val="52"/>
          <w:szCs w:val="56"/>
          <w:lang w:eastAsia="en-GB"/>
        </w:rPr>
        <w:t>Hearing aid information</w:t>
      </w:r>
    </w:p>
    <w:p w14:paraId="044309C4"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For people with very severe deafness, the electronic components needed to amplify sounds can become too bulky to fit into small hearing aids and a separate body-worn hearing aid with larger switches would be most sui and controls is useful. However, with the advances in hearing aid technology this type of hearing aid is now much less common.</w:t>
      </w:r>
    </w:p>
    <w:p w14:paraId="1ADA5D27"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People with a conductive hearing loss may benefit from a device which is held in place behind the ear with a headband or '</w:t>
      </w:r>
      <w:proofErr w:type="spellStart"/>
      <w:r w:rsidRPr="00EE1662">
        <w:rPr>
          <w:rFonts w:ascii="Lato" w:eastAsia="Times New Roman" w:hAnsi="Lato" w:cs="Lato"/>
          <w:color w:val="000000"/>
          <w:sz w:val="32"/>
          <w:szCs w:val="32"/>
          <w:lang w:eastAsia="en-GB"/>
        </w:rPr>
        <w:t>alice</w:t>
      </w:r>
      <w:proofErr w:type="spellEnd"/>
      <w:r w:rsidRPr="00EE1662">
        <w:rPr>
          <w:rFonts w:ascii="Lato" w:eastAsia="Times New Roman" w:hAnsi="Lato" w:cs="Lato"/>
          <w:color w:val="000000"/>
          <w:sz w:val="32"/>
          <w:szCs w:val="32"/>
          <w:lang w:eastAsia="en-GB"/>
        </w:rPr>
        <w:t xml:space="preserve"> band'. This is known as a bone conduction hearing aid.</w:t>
      </w:r>
    </w:p>
    <w:p w14:paraId="46345671"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People tend to benefit from this type of hearing aid if they have problems in the ear canal or middle ear, for example because of recurrent ear infections, previous surgery, or anatomical abnormalities such that they are unable to wear conventional hearing aids. Bone conduction aids can work very well, but can be quite bulky and obvious, and a more sophisticated type of bone conduction aid has been developed. This is the bone anchored hearing aid (see below).</w:t>
      </w:r>
    </w:p>
    <w:p w14:paraId="60E50C82"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4E1DC0CD"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lastRenderedPageBreak/>
        <w:pict w14:anchorId="34E1D277">
          <v:rect id="_x0000_i1029" style="width:0;height:.75pt" o:hralign="center" o:hrstd="t" o:hr="t" fillcolor="#a0a0a0" stroked="f"/>
        </w:pict>
      </w:r>
    </w:p>
    <w:p w14:paraId="667A4FB0" w14:textId="5389991B"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Analogue_or_digital_hearing_aids_"/>
      <w:bookmarkEnd w:id="2"/>
      <w:r w:rsidRPr="00EE1662">
        <w:rPr>
          <w:rFonts w:ascii="inherit" w:eastAsia="Times New Roman" w:hAnsi="inherit" w:cs="Lato"/>
          <w:color w:val="000000"/>
          <w:sz w:val="52"/>
          <w:szCs w:val="56"/>
          <w:lang w:eastAsia="en-GB"/>
        </w:rPr>
        <w:t>Analogue or digital hearing aids?</w:t>
      </w:r>
    </w:p>
    <w:p w14:paraId="7D4FFD42"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There has been a lot written in the media recently about digital hearing aids. The ‘digital' part of the hearing aid implies that these types of aids are more sensitive and better at restoring hearing than the older type of aids, and this is often, but not always, the case.</w:t>
      </w:r>
    </w:p>
    <w:p w14:paraId="00B3C384"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Digital hearing aids process sound in a fundamentally different way to analogue aids, by dividing up the sound into 'packets' and then processing them. This means that it is possible for digital aids to be more selective in filtering out irritating background noise, but no hearing aid, digital or analogue, is capable of only amplifying the sounds that you want to hear.</w:t>
      </w:r>
    </w:p>
    <w:p w14:paraId="0B606038"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Most NHS hearing aids are partly digital, but fully digital ones are currently being assessed in various pilot studies throughout the NHS. For more information, the </w:t>
      </w:r>
      <w:hyperlink r:id="rId7" w:tgtFrame="_blank" w:history="1">
        <w:r w:rsidRPr="00EE1662">
          <w:rPr>
            <w:rFonts w:ascii="Lato" w:eastAsia="Times New Roman" w:hAnsi="Lato" w:cs="Lato"/>
            <w:color w:val="0000FF"/>
            <w:sz w:val="32"/>
            <w:szCs w:val="32"/>
            <w:lang w:eastAsia="en-GB"/>
          </w:rPr>
          <w:t>Royal National Institute for the Deaf</w:t>
        </w:r>
      </w:hyperlink>
      <w:r w:rsidRPr="00EE1662">
        <w:rPr>
          <w:rFonts w:ascii="Lato" w:eastAsia="Times New Roman" w:hAnsi="Lato" w:cs="Lato"/>
          <w:color w:val="000000"/>
          <w:sz w:val="32"/>
          <w:szCs w:val="32"/>
          <w:lang w:eastAsia="en-GB"/>
        </w:rPr>
        <w:t> has a useful section on their website.</w:t>
      </w:r>
    </w:p>
    <w:p w14:paraId="0B57FFD7"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49FEA2A0"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pict w14:anchorId="5653FDF0">
          <v:rect id="_x0000_i1030" style="width:0;height:.75pt" o:hralign="center" o:hrstd="t" o:hr="t" fillcolor="#a0a0a0" stroked="f"/>
        </w:pict>
      </w:r>
    </w:p>
    <w:p w14:paraId="48B1A935" w14:textId="60C37E2B"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Implantable_hearing_devices"/>
      <w:bookmarkEnd w:id="3"/>
      <w:r w:rsidRPr="00EE1662">
        <w:rPr>
          <w:rFonts w:ascii="inherit" w:eastAsia="Times New Roman" w:hAnsi="inherit" w:cs="Lato"/>
          <w:color w:val="000000"/>
          <w:sz w:val="52"/>
          <w:szCs w:val="56"/>
          <w:lang w:eastAsia="en-GB"/>
        </w:rPr>
        <w:t>Implantable hearing devices</w:t>
      </w:r>
    </w:p>
    <w:p w14:paraId="62B52693" w14:textId="77777777" w:rsidR="00EE1662" w:rsidRPr="00EE1662" w:rsidRDefault="00EE1662" w:rsidP="00EE1662">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EE1662">
        <w:rPr>
          <w:rFonts w:ascii="inherit" w:eastAsia="Times New Roman" w:hAnsi="inherit" w:cs="Lato"/>
          <w:color w:val="000000"/>
          <w:sz w:val="44"/>
          <w:szCs w:val="48"/>
          <w:lang w:eastAsia="en-GB"/>
        </w:rPr>
        <w:t>Cochlear implant</w:t>
      </w:r>
    </w:p>
    <w:p w14:paraId="5A95CAD0"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People who have such a severe deafness that they hardly derive any benefit from conventional hearing aids (</w:t>
      </w:r>
      <w:proofErr w:type="spellStart"/>
      <w:proofErr w:type="gramStart"/>
      <w:r w:rsidRPr="00EE1662">
        <w:rPr>
          <w:rFonts w:ascii="Lato" w:eastAsia="Times New Roman" w:hAnsi="Lato" w:cs="Lato"/>
          <w:color w:val="000000"/>
          <w:sz w:val="32"/>
          <w:szCs w:val="32"/>
          <w:lang w:eastAsia="en-GB"/>
        </w:rPr>
        <w:t>ie</w:t>
      </w:r>
      <w:proofErr w:type="spellEnd"/>
      <w:proofErr w:type="gramEnd"/>
      <w:r w:rsidRPr="00EE1662">
        <w:rPr>
          <w:rFonts w:ascii="Lato" w:eastAsia="Times New Roman" w:hAnsi="Lato" w:cs="Lato"/>
          <w:color w:val="000000"/>
          <w:sz w:val="32"/>
          <w:szCs w:val="32"/>
          <w:lang w:eastAsia="en-GB"/>
        </w:rPr>
        <w:t xml:space="preserve"> those people with a profound sensorineural hearing loss) may benefit from a cochlear implant.</w:t>
      </w:r>
    </w:p>
    <w:p w14:paraId="3F927F9B"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xml:space="preserve">In this type of implantable hearing </w:t>
      </w:r>
      <w:proofErr w:type="gramStart"/>
      <w:r w:rsidRPr="00EE1662">
        <w:rPr>
          <w:rFonts w:ascii="Lato" w:eastAsia="Times New Roman" w:hAnsi="Lato" w:cs="Lato"/>
          <w:color w:val="000000"/>
          <w:sz w:val="32"/>
          <w:szCs w:val="32"/>
          <w:lang w:eastAsia="en-GB"/>
        </w:rPr>
        <w:t>aid</w:t>
      </w:r>
      <w:proofErr w:type="gramEnd"/>
      <w:r w:rsidRPr="00EE1662">
        <w:rPr>
          <w:rFonts w:ascii="Lato" w:eastAsia="Times New Roman" w:hAnsi="Lato" w:cs="Lato"/>
          <w:color w:val="000000"/>
          <w:sz w:val="32"/>
          <w:szCs w:val="32"/>
          <w:lang w:eastAsia="en-GB"/>
        </w:rPr>
        <w:t xml:space="preserve"> a wire electrode is surgically inserted into the inner ear (the cochlea). Intense </w:t>
      </w:r>
      <w:r w:rsidRPr="00EE1662">
        <w:rPr>
          <w:rFonts w:ascii="Lato" w:eastAsia="Times New Roman" w:hAnsi="Lato" w:cs="Lato"/>
          <w:color w:val="000000"/>
          <w:sz w:val="32"/>
          <w:szCs w:val="32"/>
          <w:lang w:eastAsia="en-GB"/>
        </w:rPr>
        <w:lastRenderedPageBreak/>
        <w:t>speech and hearing therapy is required often for several years following this operation. Cochlear implants can be used for children and adults.</w:t>
      </w:r>
    </w:p>
    <w:p w14:paraId="72362251" w14:textId="77777777" w:rsidR="00EE1662" w:rsidRPr="00EE1662" w:rsidRDefault="00EE1662" w:rsidP="00EE1662">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EE1662">
        <w:rPr>
          <w:rFonts w:ascii="inherit" w:eastAsia="Times New Roman" w:hAnsi="inherit" w:cs="Lato"/>
          <w:color w:val="000000"/>
          <w:sz w:val="44"/>
          <w:szCs w:val="48"/>
          <w:lang w:eastAsia="en-GB"/>
        </w:rPr>
        <w:t>Bone-anchored hearing aid</w:t>
      </w:r>
    </w:p>
    <w:p w14:paraId="21CF626E"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For people with a conductive hearing loss, or for people who are unable to wear conventional hearing aids because of previous ear surgery or ear malformation, the bone-anchored hearing aid is proving to be an excellent alternative.</w:t>
      </w:r>
    </w:p>
    <w:p w14:paraId="2BFFEA1B"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As mentioned above, bone conducting ‘</w:t>
      </w:r>
      <w:proofErr w:type="spellStart"/>
      <w:r w:rsidRPr="00EE1662">
        <w:rPr>
          <w:rFonts w:ascii="Lato" w:eastAsia="Times New Roman" w:hAnsi="Lato" w:cs="Lato"/>
          <w:color w:val="000000"/>
          <w:sz w:val="32"/>
          <w:szCs w:val="32"/>
          <w:lang w:eastAsia="en-GB"/>
        </w:rPr>
        <w:t>alice</w:t>
      </w:r>
      <w:proofErr w:type="spellEnd"/>
      <w:r w:rsidRPr="00EE1662">
        <w:rPr>
          <w:rFonts w:ascii="Lato" w:eastAsia="Times New Roman" w:hAnsi="Lato" w:cs="Lato"/>
          <w:color w:val="000000"/>
          <w:sz w:val="32"/>
          <w:szCs w:val="32"/>
          <w:lang w:eastAsia="en-GB"/>
        </w:rPr>
        <w:t xml:space="preserve"> bands' are bulky and can be quite sore to wear, because they </w:t>
      </w:r>
      <w:proofErr w:type="gramStart"/>
      <w:r w:rsidRPr="00EE1662">
        <w:rPr>
          <w:rFonts w:ascii="Lato" w:eastAsia="Times New Roman" w:hAnsi="Lato" w:cs="Lato"/>
          <w:color w:val="000000"/>
          <w:sz w:val="32"/>
          <w:szCs w:val="32"/>
          <w:lang w:eastAsia="en-GB"/>
        </w:rPr>
        <w:t>have to</w:t>
      </w:r>
      <w:proofErr w:type="gramEnd"/>
      <w:r w:rsidRPr="00EE1662">
        <w:rPr>
          <w:rFonts w:ascii="Lato" w:eastAsia="Times New Roman" w:hAnsi="Lato" w:cs="Lato"/>
          <w:color w:val="000000"/>
          <w:sz w:val="32"/>
          <w:szCs w:val="32"/>
          <w:lang w:eastAsia="en-GB"/>
        </w:rPr>
        <w:t xml:space="preserve"> press hard on the skin behind the ear to transmit vibrations to the skull. The BAHA consists of a small screw that is implanted in the bone behind the ear during a short operation (usually, but not always, under general anaesthetic).</w:t>
      </w:r>
    </w:p>
    <w:p w14:paraId="13C4E6FA"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After the area has healed, a small case containing all the electronic components of the hearing aid can be easily clipped on and off. The hearing aid gives excellent clarity of hearing and leaves the ear canal open so that patients who have been troubled by constant ear infections when using other types of hearing aids find they usually clear up very quickly.</w:t>
      </w:r>
    </w:p>
    <w:p w14:paraId="03DDBE25" w14:textId="77777777" w:rsidR="00EE1662" w:rsidRPr="00EE1662" w:rsidRDefault="00EE1662" w:rsidP="00EE1662">
      <w:pPr>
        <w:shd w:val="clear" w:color="auto" w:fill="FFFFFF"/>
        <w:spacing w:before="100" w:beforeAutospacing="1" w:after="100" w:afterAutospacing="1" w:line="300" w:lineRule="atLeast"/>
        <w:outlineLvl w:val="2"/>
        <w:rPr>
          <w:rFonts w:ascii="inherit" w:eastAsia="Times New Roman" w:hAnsi="inherit" w:cs="Lato"/>
          <w:color w:val="000000"/>
          <w:sz w:val="44"/>
          <w:szCs w:val="48"/>
          <w:lang w:eastAsia="en-GB"/>
        </w:rPr>
      </w:pPr>
      <w:r w:rsidRPr="00EE1662">
        <w:rPr>
          <w:rFonts w:ascii="inherit" w:eastAsia="Times New Roman" w:hAnsi="inherit" w:cs="Lato"/>
          <w:color w:val="000000"/>
          <w:sz w:val="44"/>
          <w:szCs w:val="48"/>
          <w:lang w:eastAsia="en-GB"/>
        </w:rPr>
        <w:t>Implantable middle ear device</w:t>
      </w:r>
    </w:p>
    <w:p w14:paraId="6CD44331"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xml:space="preserve">New, more sophisticated types of hearing aids and implants are being developed all the time and there is now a middle ear hearing aid for moderate degrees of sensorineural deafness implanted during an operation (the </w:t>
      </w:r>
      <w:proofErr w:type="spellStart"/>
      <w:r w:rsidRPr="00EE1662">
        <w:rPr>
          <w:rFonts w:ascii="Lato" w:eastAsia="Times New Roman" w:hAnsi="Lato" w:cs="Lato"/>
          <w:color w:val="000000"/>
          <w:sz w:val="32"/>
          <w:szCs w:val="32"/>
          <w:lang w:eastAsia="en-GB"/>
        </w:rPr>
        <w:t>Symphonix</w:t>
      </w:r>
      <w:proofErr w:type="spellEnd"/>
      <w:r w:rsidRPr="00EE1662">
        <w:rPr>
          <w:rFonts w:ascii="Lato" w:eastAsia="Times New Roman" w:hAnsi="Lato" w:cs="Lato"/>
          <w:color w:val="000000"/>
          <w:sz w:val="32"/>
          <w:szCs w:val="32"/>
          <w:lang w:eastAsia="en-GB"/>
        </w:rPr>
        <w:t xml:space="preserve"> </w:t>
      </w:r>
      <w:proofErr w:type="spellStart"/>
      <w:r w:rsidRPr="00EE1662">
        <w:rPr>
          <w:rFonts w:ascii="Lato" w:eastAsia="Times New Roman" w:hAnsi="Lato" w:cs="Lato"/>
          <w:color w:val="000000"/>
          <w:sz w:val="32"/>
          <w:szCs w:val="32"/>
          <w:lang w:eastAsia="en-GB"/>
        </w:rPr>
        <w:t>Soundbridge</w:t>
      </w:r>
      <w:proofErr w:type="spellEnd"/>
      <w:r w:rsidRPr="00EE1662">
        <w:rPr>
          <w:rFonts w:ascii="Lato" w:eastAsia="Times New Roman" w:hAnsi="Lato" w:cs="Lato"/>
          <w:color w:val="000000"/>
          <w:sz w:val="32"/>
          <w:szCs w:val="32"/>
          <w:lang w:eastAsia="en-GB"/>
        </w:rPr>
        <w:t>). It is still being assessed and is not yet widely available.</w:t>
      </w:r>
    </w:p>
    <w:p w14:paraId="2622A005"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In the future there may be a hearing aid for sensorineural hearing loss in which the stimulating electrodes are implanted directly into the brain, but this is still at an early stage of development.</w:t>
      </w:r>
    </w:p>
    <w:p w14:paraId="1961A4FA"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lastRenderedPageBreak/>
        <w:t> </w:t>
      </w:r>
    </w:p>
    <w:p w14:paraId="5202D765"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pict w14:anchorId="6F41D0CD">
          <v:rect id="_x0000_i1031" style="width:0;height:.75pt" o:hralign="center" o:hrstd="t" o:hr="t" fillcolor="#a0a0a0" stroked="f"/>
        </w:pict>
      </w:r>
    </w:p>
    <w:p w14:paraId="520E2FF5" w14:textId="46CC1DE6"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Who_can_benefit_from_a_hearing_aid_"/>
      <w:bookmarkEnd w:id="4"/>
      <w:r w:rsidRPr="00EE1662">
        <w:rPr>
          <w:rFonts w:ascii="inherit" w:eastAsia="Times New Roman" w:hAnsi="inherit" w:cs="Lato"/>
          <w:color w:val="000000"/>
          <w:sz w:val="52"/>
          <w:szCs w:val="56"/>
          <w:lang w:eastAsia="en-GB"/>
        </w:rPr>
        <w:t>Who can benefit from a hearing aid?</w:t>
      </w:r>
    </w:p>
    <w:p w14:paraId="0552A3EC"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xml:space="preserve">In theory, anybody with a hearing loss, whatever their age, who is having difficulty in following a normal conversation or listening to the TV or radio will benefit. However, you must have some residual hearing, however little, </w:t>
      </w:r>
      <w:proofErr w:type="gramStart"/>
      <w:r w:rsidRPr="00EE1662">
        <w:rPr>
          <w:rFonts w:ascii="Lato" w:eastAsia="Times New Roman" w:hAnsi="Lato" w:cs="Lato"/>
          <w:color w:val="000000"/>
          <w:sz w:val="32"/>
          <w:szCs w:val="32"/>
          <w:lang w:eastAsia="en-GB"/>
        </w:rPr>
        <w:t>in order to</w:t>
      </w:r>
      <w:proofErr w:type="gramEnd"/>
      <w:r w:rsidRPr="00EE1662">
        <w:rPr>
          <w:rFonts w:ascii="Lato" w:eastAsia="Times New Roman" w:hAnsi="Lato" w:cs="Lato"/>
          <w:color w:val="000000"/>
          <w:sz w:val="32"/>
          <w:szCs w:val="32"/>
          <w:lang w:eastAsia="en-GB"/>
        </w:rPr>
        <w:t xml:space="preserve"> benefit from a hearing aid. If no sound whatsoever is being heard, a cochlear implant may be indicated.</w:t>
      </w:r>
    </w:p>
    <w:p w14:paraId="4E674703"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6B1C135B"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pict w14:anchorId="4AF448E6">
          <v:rect id="_x0000_i1032" style="width:0;height:.75pt" o:hralign="center" o:hrstd="t" o:hr="t" fillcolor="#a0a0a0" stroked="f"/>
        </w:pict>
      </w:r>
    </w:p>
    <w:p w14:paraId="2F1F7F06" w14:textId="1FA3D813"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How_can_you_obtain_a_hearing_aid_"/>
      <w:bookmarkEnd w:id="5"/>
      <w:r w:rsidRPr="00EE1662">
        <w:rPr>
          <w:rFonts w:ascii="inherit" w:eastAsia="Times New Roman" w:hAnsi="inherit" w:cs="Lato"/>
          <w:color w:val="000000"/>
          <w:sz w:val="52"/>
          <w:szCs w:val="56"/>
          <w:lang w:eastAsia="en-GB"/>
        </w:rPr>
        <w:t>How can you obtain a hearing aid?</w:t>
      </w:r>
    </w:p>
    <w:p w14:paraId="6658D17C"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xml:space="preserve">In the UK, most hearing aids are available free through the NHS. Your GP may refer you directly to the hospital hearing aid department or to the local otorhinolaryngologist (ear, </w:t>
      </w:r>
      <w:proofErr w:type="gramStart"/>
      <w:r w:rsidRPr="00EE1662">
        <w:rPr>
          <w:rFonts w:ascii="Lato" w:eastAsia="Times New Roman" w:hAnsi="Lato" w:cs="Lato"/>
          <w:color w:val="000000"/>
          <w:sz w:val="32"/>
          <w:szCs w:val="32"/>
          <w:lang w:eastAsia="en-GB"/>
        </w:rPr>
        <w:t>nose</w:t>
      </w:r>
      <w:proofErr w:type="gramEnd"/>
      <w:r w:rsidRPr="00EE1662">
        <w:rPr>
          <w:rFonts w:ascii="Lato" w:eastAsia="Times New Roman" w:hAnsi="Lato" w:cs="Lato"/>
          <w:color w:val="000000"/>
          <w:sz w:val="32"/>
          <w:szCs w:val="32"/>
          <w:lang w:eastAsia="en-GB"/>
        </w:rPr>
        <w:t xml:space="preserve"> and throat surgeon).</w:t>
      </w:r>
    </w:p>
    <w:p w14:paraId="786966BF"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xml:space="preserve">In-the-ear hearing aids are not generally available in the </w:t>
      </w:r>
      <w:proofErr w:type="gramStart"/>
      <w:r w:rsidRPr="00EE1662">
        <w:rPr>
          <w:rFonts w:ascii="Lato" w:eastAsia="Times New Roman" w:hAnsi="Lato" w:cs="Lato"/>
          <w:color w:val="000000"/>
          <w:sz w:val="32"/>
          <w:szCs w:val="32"/>
          <w:lang w:eastAsia="en-GB"/>
        </w:rPr>
        <w:t>NHS, but</w:t>
      </w:r>
      <w:proofErr w:type="gramEnd"/>
      <w:r w:rsidRPr="00EE1662">
        <w:rPr>
          <w:rFonts w:ascii="Lato" w:eastAsia="Times New Roman" w:hAnsi="Lato" w:cs="Lato"/>
          <w:color w:val="000000"/>
          <w:sz w:val="32"/>
          <w:szCs w:val="32"/>
          <w:lang w:eastAsia="en-GB"/>
        </w:rPr>
        <w:t xml:space="preserve"> can be purchased privately. If you are going to buy a hearing aid privately, make sure that you go to a reputable dealer and ensure that there is at least a </w:t>
      </w:r>
      <w:proofErr w:type="gramStart"/>
      <w:r w:rsidRPr="00EE1662">
        <w:rPr>
          <w:rFonts w:ascii="Lato" w:eastAsia="Times New Roman" w:hAnsi="Lato" w:cs="Lato"/>
          <w:color w:val="000000"/>
          <w:sz w:val="32"/>
          <w:szCs w:val="32"/>
          <w:lang w:eastAsia="en-GB"/>
        </w:rPr>
        <w:t>28 day</w:t>
      </w:r>
      <w:proofErr w:type="gramEnd"/>
      <w:r w:rsidRPr="00EE1662">
        <w:rPr>
          <w:rFonts w:ascii="Lato" w:eastAsia="Times New Roman" w:hAnsi="Lato" w:cs="Lato"/>
          <w:color w:val="000000"/>
          <w:sz w:val="32"/>
          <w:szCs w:val="32"/>
          <w:lang w:eastAsia="en-GB"/>
        </w:rPr>
        <w:t xml:space="preserve"> trial period so you can make absolutely sure that you are buying the right type of aid for your hearing loss and your lifestyle as they can be very expensive.</w:t>
      </w:r>
    </w:p>
    <w:p w14:paraId="7E97B262"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1CA34354"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pict w14:anchorId="189D8649">
          <v:rect id="_x0000_i1033" style="width:0;height:.75pt" o:hralign="center" o:hrstd="t" o:hr="t" fillcolor="#a0a0a0" stroked="f"/>
        </w:pict>
      </w:r>
    </w:p>
    <w:p w14:paraId="3E5AAC62" w14:textId="6BA50A5F" w:rsidR="00EE1662" w:rsidRPr="00EE1662" w:rsidRDefault="00EE1662" w:rsidP="00EE166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6" w:name="External_Links"/>
      <w:bookmarkEnd w:id="6"/>
      <w:r w:rsidRPr="00EE1662">
        <w:rPr>
          <w:rFonts w:ascii="inherit" w:eastAsia="Times New Roman" w:hAnsi="inherit" w:cs="Lato"/>
          <w:color w:val="000000"/>
          <w:sz w:val="52"/>
          <w:szCs w:val="56"/>
          <w:lang w:eastAsia="en-GB"/>
        </w:rPr>
        <w:t>External Links</w:t>
      </w:r>
    </w:p>
    <w:p w14:paraId="3793EE4A"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hyperlink r:id="rId8" w:tgtFrame="_blank" w:history="1">
        <w:r w:rsidRPr="00EE1662">
          <w:rPr>
            <w:rFonts w:ascii="Lato" w:eastAsia="Times New Roman" w:hAnsi="Lato" w:cs="Lato"/>
            <w:color w:val="0000FF"/>
            <w:sz w:val="32"/>
            <w:szCs w:val="32"/>
            <w:lang w:eastAsia="en-GB"/>
          </w:rPr>
          <w:t>Royal National Institute for the Deaf</w:t>
        </w:r>
      </w:hyperlink>
    </w:p>
    <w:p w14:paraId="412959AF"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hyperlink r:id="rId9" w:tgtFrame="_blank" w:history="1">
        <w:r w:rsidRPr="00EE1662">
          <w:rPr>
            <w:rFonts w:ascii="Lato" w:eastAsia="Times New Roman" w:hAnsi="Lato" w:cs="Lato"/>
            <w:color w:val="0000FF"/>
            <w:sz w:val="32"/>
            <w:szCs w:val="32"/>
            <w:lang w:eastAsia="en-GB"/>
          </w:rPr>
          <w:t xml:space="preserve">National Deaf </w:t>
        </w:r>
        <w:proofErr w:type="spellStart"/>
        <w:r w:rsidRPr="00EE1662">
          <w:rPr>
            <w:rFonts w:ascii="Lato" w:eastAsia="Times New Roman" w:hAnsi="Lato" w:cs="Lato"/>
            <w:color w:val="0000FF"/>
            <w:sz w:val="32"/>
            <w:szCs w:val="32"/>
            <w:lang w:eastAsia="en-GB"/>
          </w:rPr>
          <w:t>Childrens</w:t>
        </w:r>
        <w:proofErr w:type="spellEnd"/>
        <w:r w:rsidRPr="00EE1662">
          <w:rPr>
            <w:rFonts w:ascii="Lato" w:eastAsia="Times New Roman" w:hAnsi="Lato" w:cs="Lato"/>
            <w:color w:val="0000FF"/>
            <w:sz w:val="32"/>
            <w:szCs w:val="32"/>
            <w:lang w:eastAsia="en-GB"/>
          </w:rPr>
          <w:t xml:space="preserve"> Society</w:t>
        </w:r>
      </w:hyperlink>
    </w:p>
    <w:p w14:paraId="6A626F61"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 </w:t>
      </w:r>
    </w:p>
    <w:p w14:paraId="5D57D027" w14:textId="77777777" w:rsidR="00EE1662" w:rsidRPr="00EE1662" w:rsidRDefault="00EE1662" w:rsidP="00EE1662">
      <w:pPr>
        <w:shd w:val="clear" w:color="auto" w:fill="FFFFFF"/>
        <w:spacing w:before="300" w:after="300"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pict w14:anchorId="6E35531E">
          <v:rect id="_x0000_i1034" style="width:0;height:.75pt" o:hralign="center" o:hrstd="t" o:hr="t" fillcolor="#a0a0a0" stroked="f"/>
        </w:pict>
      </w:r>
    </w:p>
    <w:p w14:paraId="0CD941EF"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color w:val="000000"/>
          <w:sz w:val="32"/>
          <w:szCs w:val="32"/>
          <w:lang w:eastAsia="en-GB"/>
        </w:rPr>
        <w:t>By R Lloyd </w:t>
      </w:r>
      <w:proofErr w:type="spellStart"/>
      <w:r w:rsidRPr="00EE1662">
        <w:rPr>
          <w:rFonts w:ascii="Lato" w:eastAsia="Times New Roman" w:hAnsi="Lato" w:cs="Lato"/>
          <w:color w:val="000000"/>
          <w:sz w:val="32"/>
          <w:szCs w:val="32"/>
          <w:lang w:eastAsia="en-GB"/>
        </w:rPr>
        <w:t>Faulconbridge</w:t>
      </w:r>
      <w:proofErr w:type="spellEnd"/>
      <w:r w:rsidRPr="00EE1662">
        <w:rPr>
          <w:rFonts w:ascii="Lato" w:eastAsia="Times New Roman" w:hAnsi="Lato" w:cs="Lato"/>
          <w:color w:val="000000"/>
          <w:sz w:val="32"/>
          <w:szCs w:val="32"/>
          <w:lang w:eastAsia="en-GB"/>
        </w:rPr>
        <w:t> and D Bowdler, University Hospital Lewisham</w:t>
      </w:r>
    </w:p>
    <w:p w14:paraId="05C33888" w14:textId="77777777" w:rsidR="00EE1662" w:rsidRPr="00EE1662" w:rsidRDefault="00EE1662" w:rsidP="00EE166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EE1662">
        <w:rPr>
          <w:rFonts w:ascii="Lato" w:eastAsia="Times New Roman" w:hAnsi="Lato" w:cs="Lato"/>
          <w:b/>
          <w:bCs/>
          <w:i/>
          <w:iCs/>
          <w:color w:val="000000"/>
          <w:sz w:val="32"/>
          <w:szCs w:val="32"/>
          <w:lang w:eastAsia="en-GB"/>
        </w:rPr>
        <w:t>Disclaimer: </w:t>
      </w:r>
      <w:r w:rsidRPr="00EE1662">
        <w:rPr>
          <w:rFonts w:ascii="Lato" w:eastAsia="Times New Roman" w:hAnsi="Lato" w:cs="Lato"/>
          <w:i/>
          <w:iCs/>
          <w:color w:val="000000"/>
          <w:sz w:val="32"/>
          <w:szCs w:val="32"/>
          <w:lang w:eastAsia="en-GB"/>
        </w:rPr>
        <w:t xml:space="preserve">The details in this section are for general information only. ENT UK </w:t>
      </w:r>
      <w:proofErr w:type="spellStart"/>
      <w:r w:rsidRPr="00EE1662">
        <w:rPr>
          <w:rFonts w:ascii="Lato" w:eastAsia="Times New Roman" w:hAnsi="Lato" w:cs="Lato"/>
          <w:i/>
          <w:iCs/>
          <w:color w:val="000000"/>
          <w:sz w:val="32"/>
          <w:szCs w:val="32"/>
          <w:lang w:eastAsia="en-GB"/>
        </w:rPr>
        <w:t>can not</w:t>
      </w:r>
      <w:proofErr w:type="spellEnd"/>
      <w:r w:rsidRPr="00EE1662">
        <w:rPr>
          <w:rFonts w:ascii="Lato" w:eastAsia="Times New Roman" w:hAnsi="Lato" w:cs="Lato"/>
          <w:i/>
          <w:iCs/>
          <w:color w:val="000000"/>
          <w:sz w:val="32"/>
          <w:szCs w:val="32"/>
          <w:lang w:eastAsia="en-GB"/>
        </w:rPr>
        <w:t> assist in providing further information on the content below or booking appointments. Always check with your own doctor.</w:t>
      </w:r>
    </w:p>
    <w:p w14:paraId="2D5C708E" w14:textId="77777777" w:rsidR="00EE1662" w:rsidRPr="00EE1662" w:rsidRDefault="00EE1662" w:rsidP="00EE1662">
      <w:pPr>
        <w:spacing w:before="100" w:beforeAutospacing="1" w:after="100" w:afterAutospacing="1"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sz w:val="32"/>
          <w:szCs w:val="32"/>
          <w:lang w:eastAsia="en-GB"/>
        </w:rPr>
        <w:t>The Royal College of Surgeons</w:t>
      </w:r>
      <w:r w:rsidRPr="00EE1662">
        <w:rPr>
          <w:rFonts w:ascii="Times New Roman" w:eastAsia="Times New Roman" w:hAnsi="Times New Roman" w:cs="Times New Roman"/>
          <w:sz w:val="32"/>
          <w:szCs w:val="32"/>
          <w:lang w:eastAsia="en-GB"/>
        </w:rPr>
        <w:br/>
        <w:t>38-43 Lincoln's Inn Fields,</w:t>
      </w:r>
      <w:r w:rsidRPr="00EE1662">
        <w:rPr>
          <w:rFonts w:ascii="Times New Roman" w:eastAsia="Times New Roman" w:hAnsi="Times New Roman" w:cs="Times New Roman"/>
          <w:sz w:val="32"/>
          <w:szCs w:val="32"/>
          <w:lang w:eastAsia="en-GB"/>
        </w:rPr>
        <w:br/>
        <w:t>London WC2A 3PE</w:t>
      </w:r>
    </w:p>
    <w:p w14:paraId="4E56C570" w14:textId="77777777" w:rsidR="00EE1662" w:rsidRPr="00EE1662" w:rsidRDefault="00EE1662" w:rsidP="00EE1662">
      <w:pPr>
        <w:spacing w:before="100" w:beforeAutospacing="1" w:after="100" w:afterAutospacing="1"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sz w:val="32"/>
          <w:szCs w:val="32"/>
          <w:lang w:eastAsia="en-GB"/>
        </w:rPr>
        <w:t>Tel: </w:t>
      </w:r>
      <w:hyperlink r:id="rId10" w:history="1">
        <w:r w:rsidRPr="00EE1662">
          <w:rPr>
            <w:rFonts w:ascii="Times New Roman" w:eastAsia="Times New Roman" w:hAnsi="Times New Roman" w:cs="Times New Roman"/>
            <w:color w:val="0000FF"/>
            <w:sz w:val="32"/>
            <w:szCs w:val="32"/>
            <w:lang w:eastAsia="en-GB"/>
          </w:rPr>
          <w:t>0207 404 8373</w:t>
        </w:r>
      </w:hyperlink>
      <w:r w:rsidRPr="00EE1662">
        <w:rPr>
          <w:rFonts w:ascii="Times New Roman" w:eastAsia="Times New Roman" w:hAnsi="Times New Roman" w:cs="Times New Roman"/>
          <w:sz w:val="32"/>
          <w:szCs w:val="32"/>
          <w:lang w:eastAsia="en-GB"/>
        </w:rPr>
        <w:br/>
        <w:t>Email: </w:t>
      </w:r>
      <w:hyperlink r:id="rId11" w:history="1">
        <w:r w:rsidRPr="00EE1662">
          <w:rPr>
            <w:rFonts w:ascii="Times New Roman" w:eastAsia="Times New Roman" w:hAnsi="Times New Roman" w:cs="Times New Roman"/>
            <w:color w:val="0000FF"/>
            <w:sz w:val="32"/>
            <w:szCs w:val="32"/>
            <w:lang w:eastAsia="en-GB"/>
          </w:rPr>
          <w:t>entuk@entuk.org</w:t>
        </w:r>
      </w:hyperlink>
    </w:p>
    <w:p w14:paraId="71E128F5" w14:textId="77777777" w:rsidR="00EE1662" w:rsidRPr="00EE1662" w:rsidRDefault="00EE1662" w:rsidP="00EE1662">
      <w:pPr>
        <w:spacing w:before="100" w:beforeAutospacing="1" w:after="100" w:afterAutospacing="1" w:line="240" w:lineRule="auto"/>
        <w:rPr>
          <w:rFonts w:ascii="Times New Roman" w:eastAsia="Times New Roman" w:hAnsi="Times New Roman" w:cs="Times New Roman"/>
          <w:sz w:val="32"/>
          <w:szCs w:val="32"/>
          <w:lang w:eastAsia="en-GB"/>
        </w:rPr>
      </w:pPr>
      <w:r w:rsidRPr="00EE1662">
        <w:rPr>
          <w:rFonts w:ascii="Times New Roman" w:eastAsia="Times New Roman" w:hAnsi="Times New Roman" w:cs="Times New Roman"/>
          <w:sz w:val="32"/>
          <w:szCs w:val="32"/>
          <w:lang w:eastAsia="en-GB"/>
        </w:rPr>
        <w:t>Registered Charity no: 1125524</w:t>
      </w:r>
      <w:r w:rsidRPr="00EE1662">
        <w:rPr>
          <w:rFonts w:ascii="Times New Roman" w:eastAsia="Times New Roman" w:hAnsi="Times New Roman" w:cs="Times New Roman"/>
          <w:sz w:val="32"/>
          <w:szCs w:val="32"/>
          <w:lang w:eastAsia="en-GB"/>
        </w:rPr>
        <w:br/>
        <w:t>Registered VAT no: 215668302</w:t>
      </w:r>
    </w:p>
    <w:p w14:paraId="65ED45F3" w14:textId="664B9330" w:rsidR="00EE1662" w:rsidRPr="00EE1662" w:rsidRDefault="00EE1662" w:rsidP="00EE1662">
      <w:pPr>
        <w:spacing w:after="0" w:line="240" w:lineRule="auto"/>
        <w:jc w:val="right"/>
        <w:rPr>
          <w:rFonts w:ascii="Times New Roman" w:eastAsia="Times New Roman" w:hAnsi="Times New Roman" w:cs="Times New Roman"/>
          <w:sz w:val="32"/>
          <w:szCs w:val="32"/>
          <w:lang w:eastAsia="en-GB"/>
        </w:rPr>
      </w:pPr>
      <w:r w:rsidRPr="00EE1662">
        <w:rPr>
          <w:rFonts w:ascii="Times New Roman" w:eastAsia="Times New Roman" w:hAnsi="Times New Roman" w:cs="Times New Roman"/>
          <w:noProof/>
          <w:sz w:val="32"/>
          <w:szCs w:val="32"/>
          <w:lang w:eastAsia="en-GB"/>
        </w:rPr>
        <w:drawing>
          <wp:inline distT="0" distB="0" distL="0" distR="0" wp14:anchorId="0EC2935F" wp14:editId="71DA7F1E">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5AA15A5C" w14:textId="77777777" w:rsidR="00EE1662" w:rsidRPr="00EE1662" w:rsidRDefault="00EE1662" w:rsidP="00EE1662">
      <w:pPr>
        <w:spacing w:after="0" w:line="240" w:lineRule="auto"/>
        <w:jc w:val="right"/>
        <w:rPr>
          <w:rFonts w:ascii="Times New Roman" w:eastAsia="Times New Roman" w:hAnsi="Times New Roman" w:cs="Times New Roman"/>
          <w:sz w:val="32"/>
          <w:szCs w:val="32"/>
          <w:lang w:eastAsia="en-GB"/>
        </w:rPr>
      </w:pPr>
      <w:hyperlink r:id="rId13" w:history="1">
        <w:r w:rsidRPr="00EE1662">
          <w:rPr>
            <w:rFonts w:ascii="Times New Roman" w:eastAsia="Times New Roman" w:hAnsi="Times New Roman" w:cs="Times New Roman"/>
            <w:color w:val="0000FF"/>
            <w:sz w:val="32"/>
            <w:szCs w:val="32"/>
            <w:lang w:eastAsia="en-GB"/>
          </w:rPr>
          <w:t>Privacy Policy</w:t>
        </w:r>
      </w:hyperlink>
      <w:r w:rsidRPr="00EE1662">
        <w:rPr>
          <w:rFonts w:ascii="Times New Roman" w:eastAsia="Times New Roman" w:hAnsi="Times New Roman" w:cs="Times New Roman"/>
          <w:sz w:val="32"/>
          <w:szCs w:val="32"/>
          <w:lang w:eastAsia="en-GB"/>
        </w:rPr>
        <w:t> </w:t>
      </w:r>
      <w:hyperlink r:id="rId14" w:history="1">
        <w:r w:rsidRPr="00EE1662">
          <w:rPr>
            <w:rFonts w:ascii="Times New Roman" w:eastAsia="Times New Roman" w:hAnsi="Times New Roman" w:cs="Times New Roman"/>
            <w:color w:val="0000FF"/>
            <w:sz w:val="32"/>
            <w:szCs w:val="32"/>
            <w:lang w:eastAsia="en-GB"/>
          </w:rPr>
          <w:t>Terms</w:t>
        </w:r>
      </w:hyperlink>
      <w:r w:rsidRPr="00EE1662">
        <w:rPr>
          <w:rFonts w:ascii="Times New Roman" w:eastAsia="Times New Roman" w:hAnsi="Times New Roman" w:cs="Times New Roman"/>
          <w:sz w:val="32"/>
          <w:szCs w:val="32"/>
          <w:lang w:eastAsia="en-GB"/>
        </w:rPr>
        <w:t> </w:t>
      </w:r>
      <w:hyperlink r:id="rId15" w:history="1">
        <w:r w:rsidRPr="00EE1662">
          <w:rPr>
            <w:rFonts w:ascii="Times New Roman" w:eastAsia="Times New Roman" w:hAnsi="Times New Roman" w:cs="Times New Roman"/>
            <w:color w:val="0000FF"/>
            <w:sz w:val="32"/>
            <w:szCs w:val="32"/>
            <w:lang w:eastAsia="en-GB"/>
          </w:rPr>
          <w:t>Cookie Policy</w:t>
        </w:r>
      </w:hyperlink>
      <w:r w:rsidRPr="00EE1662">
        <w:rPr>
          <w:rFonts w:ascii="Times New Roman" w:eastAsia="Times New Roman" w:hAnsi="Times New Roman" w:cs="Times New Roman"/>
          <w:sz w:val="32"/>
          <w:szCs w:val="32"/>
          <w:lang w:eastAsia="en-GB"/>
        </w:rPr>
        <w:t> </w:t>
      </w:r>
      <w:hyperlink r:id="rId16" w:history="1">
        <w:r w:rsidRPr="00EE1662">
          <w:rPr>
            <w:rFonts w:ascii="Times New Roman" w:eastAsia="Times New Roman" w:hAnsi="Times New Roman" w:cs="Times New Roman"/>
            <w:color w:val="0000FF"/>
            <w:sz w:val="32"/>
            <w:szCs w:val="32"/>
            <w:lang w:eastAsia="en-GB"/>
          </w:rPr>
          <w:t>Login</w:t>
        </w:r>
      </w:hyperlink>
    </w:p>
    <w:p w14:paraId="7B146884" w14:textId="77777777" w:rsidR="00EE1662" w:rsidRPr="00EE1662" w:rsidRDefault="00EE1662" w:rsidP="00EE1662">
      <w:pPr>
        <w:spacing w:line="240" w:lineRule="auto"/>
        <w:jc w:val="right"/>
        <w:rPr>
          <w:rFonts w:ascii="Times New Roman" w:eastAsia="Times New Roman" w:hAnsi="Times New Roman" w:cs="Times New Roman"/>
          <w:sz w:val="32"/>
          <w:szCs w:val="32"/>
          <w:lang w:eastAsia="en-GB"/>
        </w:rPr>
      </w:pPr>
      <w:hyperlink r:id="rId17" w:tgtFrame="_blank" w:history="1">
        <w:r w:rsidRPr="00EE1662">
          <w:rPr>
            <w:rFonts w:ascii="Times New Roman" w:eastAsia="Times New Roman" w:hAnsi="Times New Roman" w:cs="Times New Roman"/>
            <w:color w:val="0000FF"/>
            <w:sz w:val="32"/>
            <w:szCs w:val="32"/>
            <w:lang w:eastAsia="en-GB"/>
          </w:rPr>
          <w:t xml:space="preserve">Designed &amp; Developed by </w:t>
        </w:r>
        <w:proofErr w:type="spellStart"/>
        <w:r w:rsidRPr="00EE1662">
          <w:rPr>
            <w:rFonts w:ascii="Times New Roman" w:eastAsia="Times New Roman" w:hAnsi="Times New Roman" w:cs="Times New Roman"/>
            <w:color w:val="0000FF"/>
            <w:sz w:val="32"/>
            <w:szCs w:val="32"/>
            <w:lang w:eastAsia="en-GB"/>
          </w:rPr>
          <w:t>LightMedia</w:t>
        </w:r>
        <w:proofErr w:type="spellEnd"/>
      </w:hyperlink>
    </w:p>
    <w:p w14:paraId="6DA356F6" w14:textId="77777777" w:rsidR="005A0B07" w:rsidRPr="00EE1662" w:rsidRDefault="00000000">
      <w:pPr>
        <w:rPr>
          <w:sz w:val="28"/>
          <w:szCs w:val="28"/>
        </w:rPr>
      </w:pPr>
    </w:p>
    <w:sectPr w:rsidR="005A0B07" w:rsidRPr="00EE1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62"/>
    <w:rsid w:val="00961CD2"/>
    <w:rsid w:val="00964575"/>
    <w:rsid w:val="00AA1877"/>
    <w:rsid w:val="00C35E5B"/>
    <w:rsid w:val="00D06140"/>
    <w:rsid w:val="00EE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F9E5"/>
  <w15:chartTrackingRefBased/>
  <w15:docId w15:val="{83206353-5EDD-41F7-953A-DB6A99EC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16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E16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E16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6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E166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E166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EE1662"/>
    <w:rPr>
      <w:color w:val="0000FF"/>
      <w:u w:val="single"/>
    </w:rPr>
  </w:style>
  <w:style w:type="paragraph" w:styleId="NormalWeb">
    <w:name w:val="Normal (Web)"/>
    <w:basedOn w:val="Normal"/>
    <w:uiPriority w:val="99"/>
    <w:semiHidden/>
    <w:unhideWhenUsed/>
    <w:rsid w:val="00EE16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E1662"/>
    <w:rPr>
      <w:i/>
      <w:iCs/>
    </w:rPr>
  </w:style>
  <w:style w:type="character" w:styleId="Strong">
    <w:name w:val="Strong"/>
    <w:basedOn w:val="DefaultParagraphFont"/>
    <w:uiPriority w:val="22"/>
    <w:qFormat/>
    <w:rsid w:val="00EE1662"/>
    <w:rPr>
      <w:b/>
      <w:bCs/>
    </w:rPr>
  </w:style>
  <w:style w:type="character" w:customStyle="1" w:styleId="footeritem">
    <w:name w:val="footer_item"/>
    <w:basedOn w:val="DefaultParagraphFont"/>
    <w:rsid w:val="00EE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56166">
      <w:bodyDiv w:val="1"/>
      <w:marLeft w:val="0"/>
      <w:marRight w:val="0"/>
      <w:marTop w:val="0"/>
      <w:marBottom w:val="0"/>
      <w:divBdr>
        <w:top w:val="none" w:sz="0" w:space="0" w:color="auto"/>
        <w:left w:val="none" w:sz="0" w:space="0" w:color="auto"/>
        <w:bottom w:val="none" w:sz="0" w:space="0" w:color="auto"/>
        <w:right w:val="none" w:sz="0" w:space="0" w:color="auto"/>
      </w:divBdr>
      <w:divsChild>
        <w:div w:id="1875727376">
          <w:marLeft w:val="0"/>
          <w:marRight w:val="0"/>
          <w:marTop w:val="0"/>
          <w:marBottom w:val="0"/>
          <w:divBdr>
            <w:top w:val="none" w:sz="0" w:space="0" w:color="auto"/>
            <w:left w:val="none" w:sz="0" w:space="0" w:color="auto"/>
            <w:bottom w:val="none" w:sz="0" w:space="0" w:color="auto"/>
            <w:right w:val="none" w:sz="0" w:space="0" w:color="auto"/>
          </w:divBdr>
          <w:divsChild>
            <w:div w:id="376972006">
              <w:marLeft w:val="0"/>
              <w:marRight w:val="0"/>
              <w:marTop w:val="0"/>
              <w:marBottom w:val="0"/>
              <w:divBdr>
                <w:top w:val="none" w:sz="0" w:space="0" w:color="auto"/>
                <w:left w:val="none" w:sz="0" w:space="0" w:color="auto"/>
                <w:bottom w:val="none" w:sz="0" w:space="0" w:color="auto"/>
                <w:right w:val="none" w:sz="0" w:space="0" w:color="auto"/>
              </w:divBdr>
              <w:divsChild>
                <w:div w:id="652030516">
                  <w:marLeft w:val="-225"/>
                  <w:marRight w:val="-225"/>
                  <w:marTop w:val="0"/>
                  <w:marBottom w:val="0"/>
                  <w:divBdr>
                    <w:top w:val="none" w:sz="0" w:space="0" w:color="auto"/>
                    <w:left w:val="none" w:sz="0" w:space="0" w:color="auto"/>
                    <w:bottom w:val="none" w:sz="0" w:space="0" w:color="auto"/>
                    <w:right w:val="none" w:sz="0" w:space="0" w:color="auto"/>
                  </w:divBdr>
                  <w:divsChild>
                    <w:div w:id="20339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5674">
          <w:marLeft w:val="0"/>
          <w:marRight w:val="0"/>
          <w:marTop w:val="0"/>
          <w:marBottom w:val="0"/>
          <w:divBdr>
            <w:top w:val="none" w:sz="0" w:space="0" w:color="auto"/>
            <w:left w:val="none" w:sz="0" w:space="0" w:color="auto"/>
            <w:bottom w:val="none" w:sz="0" w:space="0" w:color="auto"/>
            <w:right w:val="none" w:sz="0" w:space="0" w:color="auto"/>
          </w:divBdr>
          <w:divsChild>
            <w:div w:id="1096636385">
              <w:marLeft w:val="-225"/>
              <w:marRight w:val="-225"/>
              <w:marTop w:val="0"/>
              <w:marBottom w:val="0"/>
              <w:divBdr>
                <w:top w:val="none" w:sz="0" w:space="0" w:color="auto"/>
                <w:left w:val="none" w:sz="0" w:space="0" w:color="auto"/>
                <w:bottom w:val="none" w:sz="0" w:space="0" w:color="auto"/>
                <w:right w:val="none" w:sz="0" w:space="0" w:color="auto"/>
              </w:divBdr>
              <w:divsChild>
                <w:div w:id="2035880115">
                  <w:marLeft w:val="0"/>
                  <w:marRight w:val="0"/>
                  <w:marTop w:val="0"/>
                  <w:marBottom w:val="0"/>
                  <w:divBdr>
                    <w:top w:val="none" w:sz="0" w:space="0" w:color="auto"/>
                    <w:left w:val="none" w:sz="0" w:space="0" w:color="auto"/>
                    <w:bottom w:val="none" w:sz="0" w:space="0" w:color="auto"/>
                    <w:right w:val="none" w:sz="0" w:space="0" w:color="auto"/>
                  </w:divBdr>
                </w:div>
                <w:div w:id="683170803">
                  <w:marLeft w:val="0"/>
                  <w:marRight w:val="0"/>
                  <w:marTop w:val="0"/>
                  <w:marBottom w:val="0"/>
                  <w:divBdr>
                    <w:top w:val="none" w:sz="0" w:space="0" w:color="auto"/>
                    <w:left w:val="none" w:sz="0" w:space="0" w:color="auto"/>
                    <w:bottom w:val="none" w:sz="0" w:space="0" w:color="auto"/>
                    <w:right w:val="none" w:sz="0" w:space="0" w:color="auto"/>
                  </w:divBdr>
                </w:div>
                <w:div w:id="754933802">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d.org.uk/" TargetMode="External"/><Relationship Id="rId13" Type="http://schemas.openxmlformats.org/officeDocument/2006/relationships/hyperlink" Target="https://www.entuk.org/privacy_policy.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nid.org.uk/" TargetMode="External"/><Relationship Id="rId12" Type="http://schemas.openxmlformats.org/officeDocument/2006/relationships/image" Target="media/image4.png"/><Relationship Id="rId17" Type="http://schemas.openxmlformats.org/officeDocument/2006/relationships/hyperlink" Target="https://www.light-media.co.uk/" TargetMode="External"/><Relationship Id="rId2" Type="http://schemas.openxmlformats.org/officeDocument/2006/relationships/settings" Target="settings.xml"/><Relationship Id="rId16" Type="http://schemas.openxmlformats.org/officeDocument/2006/relationships/hyperlink" Target="https://www.entuk.org/login.aspx"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entuk@entuk.org" TargetMode="External"/><Relationship Id="rId5" Type="http://schemas.openxmlformats.org/officeDocument/2006/relationships/image" Target="media/image2.jpeg"/><Relationship Id="rId15" Type="http://schemas.openxmlformats.org/officeDocument/2006/relationships/hyperlink" Target="https://www.entuk.org/cookiepolicy.aspx" TargetMode="External"/><Relationship Id="rId10" Type="http://schemas.openxmlformats.org/officeDocument/2006/relationships/hyperlink" Target="tel:0207%20404%208373"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ndcs.org.uk/" TargetMode="External"/><Relationship Id="rId14" Type="http://schemas.openxmlformats.org/officeDocument/2006/relationships/hyperlink" Target="https://www.entuk.org/terms_condi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6334</Characters>
  <Application>Microsoft Office Word</Application>
  <DocSecurity>0</DocSecurity>
  <Lines>372</Lines>
  <Paragraphs>312</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2</cp:revision>
  <dcterms:created xsi:type="dcterms:W3CDTF">2022-10-03T15:29:00Z</dcterms:created>
  <dcterms:modified xsi:type="dcterms:W3CDTF">2022-10-03T15:29:00Z</dcterms:modified>
</cp:coreProperties>
</file>